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48CED0D5" w:rsidR="005276FF" w:rsidRDefault="009D2FEF" w:rsidP="00D4545C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Shadows and Trigonometry</w:t>
      </w:r>
    </w:p>
    <w:p w14:paraId="412E634E" w14:textId="77777777" w:rsidR="009D2FEF" w:rsidRDefault="009D2FEF" w:rsidP="009D2FEF">
      <w:pPr>
        <w:rPr>
          <w:rFonts w:ascii="Calibri" w:hAnsi="Calibri"/>
          <w:sz w:val="24"/>
        </w:rPr>
      </w:pPr>
    </w:p>
    <w:p w14:paraId="2BA47EB4" w14:textId="0F2ED1D6" w:rsidR="009D2FEF" w:rsidRDefault="009D2FEF" w:rsidP="009D2FEF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Phase 1: Data Collection</w:t>
      </w:r>
    </w:p>
    <w:p w14:paraId="17DB8BD1" w14:textId="77777777" w:rsidR="009D2FEF" w:rsidRDefault="009D2FEF" w:rsidP="009D2FEF">
      <w:pPr>
        <w:rPr>
          <w:rFonts w:ascii="Calibri" w:hAnsi="Calibri"/>
          <w:sz w:val="24"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6858"/>
        <w:gridCol w:w="2880"/>
      </w:tblGrid>
      <w:tr w:rsidR="009D2FEF" w14:paraId="7E7DC3F5" w14:textId="77777777" w:rsidTr="009D2FEF">
        <w:trPr>
          <w:trHeight w:val="629"/>
        </w:trPr>
        <w:tc>
          <w:tcPr>
            <w:tcW w:w="6858" w:type="dxa"/>
            <w:vAlign w:val="center"/>
          </w:tcPr>
          <w:p w14:paraId="50C65EA2" w14:textId="231636F9" w:rsidR="009D2FEF" w:rsidRDefault="009D2FEF" w:rsidP="009D2FEF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Time (ex: 9:14 AM)</w:t>
            </w:r>
          </w:p>
        </w:tc>
        <w:tc>
          <w:tcPr>
            <w:tcW w:w="2880" w:type="dxa"/>
          </w:tcPr>
          <w:p w14:paraId="65295A65" w14:textId="77777777" w:rsidR="009D2FEF" w:rsidRDefault="009D2FEF" w:rsidP="009D2FEF">
            <w:pPr>
              <w:rPr>
                <w:rFonts w:ascii="Calibri" w:hAnsi="Calibri"/>
                <w:sz w:val="24"/>
              </w:rPr>
            </w:pPr>
          </w:p>
        </w:tc>
      </w:tr>
      <w:tr w:rsidR="009D2FEF" w14:paraId="68557E3F" w14:textId="77777777" w:rsidTr="009D2FEF">
        <w:trPr>
          <w:trHeight w:val="629"/>
        </w:trPr>
        <w:tc>
          <w:tcPr>
            <w:tcW w:w="6858" w:type="dxa"/>
            <w:vAlign w:val="center"/>
          </w:tcPr>
          <w:p w14:paraId="39D38417" w14:textId="2647B857" w:rsidR="009D2FEF" w:rsidRDefault="009D2FEF" w:rsidP="009D2FEF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Date</w:t>
            </w:r>
          </w:p>
        </w:tc>
        <w:tc>
          <w:tcPr>
            <w:tcW w:w="2880" w:type="dxa"/>
          </w:tcPr>
          <w:p w14:paraId="027F4A64" w14:textId="77777777" w:rsidR="009D2FEF" w:rsidRDefault="009D2FEF" w:rsidP="009D2FEF">
            <w:pPr>
              <w:rPr>
                <w:rFonts w:ascii="Calibri" w:hAnsi="Calibri"/>
                <w:sz w:val="24"/>
              </w:rPr>
            </w:pPr>
          </w:p>
        </w:tc>
      </w:tr>
      <w:tr w:rsidR="009D2FEF" w14:paraId="3530B800" w14:textId="77777777" w:rsidTr="009D2FEF">
        <w:trPr>
          <w:trHeight w:val="629"/>
        </w:trPr>
        <w:tc>
          <w:tcPr>
            <w:tcW w:w="6858" w:type="dxa"/>
            <w:vAlign w:val="center"/>
          </w:tcPr>
          <w:p w14:paraId="32D91F44" w14:textId="2350A95C" w:rsidR="009D2FEF" w:rsidRDefault="009D2FEF" w:rsidP="009D2FEF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Height of Student (to the nearest 1/8 of an inch)</w:t>
            </w:r>
          </w:p>
        </w:tc>
        <w:tc>
          <w:tcPr>
            <w:tcW w:w="2880" w:type="dxa"/>
          </w:tcPr>
          <w:p w14:paraId="4E913F28" w14:textId="77777777" w:rsidR="009D2FEF" w:rsidRDefault="009D2FEF" w:rsidP="009D2FEF">
            <w:pPr>
              <w:rPr>
                <w:rFonts w:ascii="Calibri" w:hAnsi="Calibri"/>
                <w:sz w:val="24"/>
              </w:rPr>
            </w:pPr>
          </w:p>
        </w:tc>
      </w:tr>
      <w:tr w:rsidR="009D2FEF" w14:paraId="41660355" w14:textId="77777777" w:rsidTr="009D2FEF">
        <w:trPr>
          <w:trHeight w:val="629"/>
        </w:trPr>
        <w:tc>
          <w:tcPr>
            <w:tcW w:w="6858" w:type="dxa"/>
            <w:vAlign w:val="center"/>
          </w:tcPr>
          <w:p w14:paraId="290FA301" w14:textId="7DC80A64" w:rsidR="009D2FEF" w:rsidRDefault="009D2FEF" w:rsidP="009D2FEF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Length of Student’s Shadow (to the nearest 1/8 of an inch)</w:t>
            </w:r>
          </w:p>
        </w:tc>
        <w:tc>
          <w:tcPr>
            <w:tcW w:w="2880" w:type="dxa"/>
          </w:tcPr>
          <w:p w14:paraId="57ED3062" w14:textId="77777777" w:rsidR="009D2FEF" w:rsidRDefault="009D2FEF" w:rsidP="009D2FEF">
            <w:pPr>
              <w:rPr>
                <w:rFonts w:ascii="Calibri" w:hAnsi="Calibri"/>
                <w:sz w:val="24"/>
              </w:rPr>
            </w:pPr>
          </w:p>
        </w:tc>
      </w:tr>
      <w:tr w:rsidR="009D2FEF" w14:paraId="5F87BD92" w14:textId="77777777" w:rsidTr="009D2FEF">
        <w:trPr>
          <w:trHeight w:val="629"/>
        </w:trPr>
        <w:tc>
          <w:tcPr>
            <w:tcW w:w="6858" w:type="dxa"/>
            <w:vAlign w:val="center"/>
          </w:tcPr>
          <w:p w14:paraId="019AA4A8" w14:textId="137DDB92" w:rsidR="009D2FEF" w:rsidRDefault="009D2FEF" w:rsidP="009D2FEF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Length of the Building’s Shadow (to the nearest 1/8 of an inch)</w:t>
            </w:r>
          </w:p>
        </w:tc>
        <w:tc>
          <w:tcPr>
            <w:tcW w:w="2880" w:type="dxa"/>
          </w:tcPr>
          <w:p w14:paraId="24AB6D2A" w14:textId="77777777" w:rsidR="009D2FEF" w:rsidRDefault="009D2FEF" w:rsidP="009D2FEF">
            <w:pPr>
              <w:rPr>
                <w:rFonts w:ascii="Calibri" w:hAnsi="Calibri"/>
                <w:sz w:val="24"/>
              </w:rPr>
            </w:pPr>
          </w:p>
        </w:tc>
      </w:tr>
    </w:tbl>
    <w:p w14:paraId="0AFF1C43" w14:textId="77777777" w:rsidR="009D2FEF" w:rsidRDefault="009D2FEF" w:rsidP="009D2FEF">
      <w:pPr>
        <w:rPr>
          <w:rFonts w:ascii="Calibri" w:hAnsi="Calibri"/>
          <w:sz w:val="24"/>
        </w:rPr>
      </w:pPr>
    </w:p>
    <w:p w14:paraId="29B5EB86" w14:textId="77777777" w:rsidR="009D2FEF" w:rsidRDefault="009D2FEF" w:rsidP="009D2FEF">
      <w:pPr>
        <w:rPr>
          <w:rFonts w:ascii="Calibri" w:hAnsi="Calibri"/>
          <w:sz w:val="24"/>
        </w:rPr>
      </w:pPr>
    </w:p>
    <w:p w14:paraId="23FCB902" w14:textId="1A2E5B88" w:rsidR="009D2FEF" w:rsidRDefault="009D2FEF" w:rsidP="009D2FEF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Phase 2: Calculations</w:t>
      </w:r>
    </w:p>
    <w:p w14:paraId="3F40F334" w14:textId="77777777" w:rsidR="009D2FEF" w:rsidRDefault="009D2FEF" w:rsidP="009D2FEF">
      <w:pPr>
        <w:rPr>
          <w:rFonts w:ascii="Calibri" w:hAnsi="Calibri"/>
          <w:sz w:val="24"/>
        </w:rPr>
      </w:pPr>
    </w:p>
    <w:p w14:paraId="746DE6E2" w14:textId="31064429" w:rsidR="009D2FEF" w:rsidRDefault="009D2FEF" w:rsidP="009D2FEF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In the labeled spaces, draw a diagram of the following AND label with the measurements you recorded in the table above:</w:t>
      </w:r>
    </w:p>
    <w:p w14:paraId="39BEEC1B" w14:textId="61D915D1" w:rsidR="009D2FEF" w:rsidRPr="009D2FEF" w:rsidRDefault="009D2FEF" w:rsidP="009D2FEF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proofErr w:type="gramStart"/>
      <w:r w:rsidRPr="009D2FEF">
        <w:rPr>
          <w:rFonts w:ascii="Calibri" w:hAnsi="Calibri"/>
          <w:sz w:val="24"/>
        </w:rPr>
        <w:t>how</w:t>
      </w:r>
      <w:proofErr w:type="gramEnd"/>
      <w:r w:rsidRPr="009D2FEF">
        <w:rPr>
          <w:rFonts w:ascii="Calibri" w:hAnsi="Calibri"/>
          <w:sz w:val="24"/>
        </w:rPr>
        <w:t xml:space="preserve"> the student and the student’s shadow form a right triangle.</w:t>
      </w:r>
    </w:p>
    <w:p w14:paraId="13849F1F" w14:textId="7B7CCFC6" w:rsidR="009D2FEF" w:rsidRDefault="009D2FEF" w:rsidP="009D2FEF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how</w:t>
      </w:r>
      <w:proofErr w:type="gramEnd"/>
      <w:r>
        <w:rPr>
          <w:rFonts w:ascii="Calibri" w:hAnsi="Calibri"/>
          <w:sz w:val="24"/>
        </w:rPr>
        <w:t xml:space="preserve"> the building and the building’s shadow form a right triangle.</w:t>
      </w:r>
    </w:p>
    <w:p w14:paraId="7E3BD550" w14:textId="6D54F42D" w:rsidR="009D2FEF" w:rsidRDefault="009D2FEF" w:rsidP="009D2FE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CDE2F" wp14:editId="68153A5D">
                <wp:simplePos x="0" y="0"/>
                <wp:positionH relativeFrom="column">
                  <wp:posOffset>-520065</wp:posOffset>
                </wp:positionH>
                <wp:positionV relativeFrom="paragraph">
                  <wp:posOffset>320040</wp:posOffset>
                </wp:positionV>
                <wp:extent cx="6858000" cy="3200400"/>
                <wp:effectExtent l="0" t="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200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62761D" w14:textId="428973C1" w:rsidR="003E3619" w:rsidRPr="009D2FEF" w:rsidRDefault="003E3619">
                            <w:pPr>
                              <w:rPr>
                                <w:rFonts w:asciiTheme="majorHAnsi" w:hAnsiTheme="majorHAnsi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1) Diagram: student and student’s shadow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40.9pt;margin-top:25.2pt;width:540pt;height:25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" filled="f" strokecolor="black [3213]">
                <v:textbox>
                  <w:txbxContent>
                    <w:p w14:paraId="7762761D" w14:textId="428973C1" w:rsidR="00C21AD6" w:rsidRPr="009D2FEF" w:rsidRDefault="00C21AD6">
                      <w:pPr>
                        <w:rPr>
                          <w:rFonts w:asciiTheme="majorHAnsi" w:hAnsiTheme="majorHAnsi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1) Diagram: student and student’s shadow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E91BFFA" w14:textId="16DF2AEE" w:rsidR="009D2FEF" w:rsidRDefault="009D2FEF" w:rsidP="009D2FE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382453" wp14:editId="0A7EB31F">
                <wp:simplePos x="0" y="0"/>
                <wp:positionH relativeFrom="column">
                  <wp:posOffset>-520065</wp:posOffset>
                </wp:positionH>
                <wp:positionV relativeFrom="paragraph">
                  <wp:posOffset>231140</wp:posOffset>
                </wp:positionV>
                <wp:extent cx="6858000" cy="3200400"/>
                <wp:effectExtent l="0" t="0" r="254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200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42A213" w14:textId="415B4868" w:rsidR="003E3619" w:rsidRPr="009D2FEF" w:rsidRDefault="003E3619" w:rsidP="009D2FEF">
                            <w:pPr>
                              <w:rPr>
                                <w:rFonts w:asciiTheme="majorHAnsi" w:hAnsiTheme="majorHAnsi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2) Diagram: building and building’s shadow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40.9pt;margin-top:18.2pt;width:540pt;height:25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" filled="f" strokecolor="black [3213]">
                <v:textbox>
                  <w:txbxContent>
                    <w:p w14:paraId="3642A213" w14:textId="415B4868" w:rsidR="00C21AD6" w:rsidRPr="009D2FEF" w:rsidRDefault="00C21AD6" w:rsidP="009D2FEF">
                      <w:pPr>
                        <w:rPr>
                          <w:rFonts w:asciiTheme="majorHAnsi" w:hAnsiTheme="majorHAnsi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2) Diagram: building and building’s shadow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493A8C6" w14:textId="196A1CCA" w:rsidR="009D2FEF" w:rsidRDefault="009D2FEF" w:rsidP="009D2FEF">
      <w:pPr>
        <w:rPr>
          <w:rFonts w:ascii="Calibri" w:hAnsi="Calibri"/>
          <w:sz w:val="24"/>
        </w:rPr>
      </w:pPr>
    </w:p>
    <w:p w14:paraId="7F7A4153" w14:textId="12EF226E" w:rsidR="009D2FEF" w:rsidRDefault="009D2FEF" w:rsidP="009D2FEF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Based on your diagrams, calculate the following, making sure to SHOW ALL STEPS!</w:t>
      </w:r>
    </w:p>
    <w:p w14:paraId="102913F4" w14:textId="77777777" w:rsidR="009D2FEF" w:rsidRDefault="009D2FEF" w:rsidP="009D2FEF">
      <w:pPr>
        <w:rPr>
          <w:rFonts w:ascii="Calibri" w:hAnsi="Calibri"/>
          <w:sz w:val="24"/>
        </w:rPr>
      </w:pPr>
    </w:p>
    <w:p w14:paraId="647279A5" w14:textId="77777777" w:rsidR="00C21AD6" w:rsidRDefault="009D2FEF" w:rsidP="00C21AD6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9D2FEF">
        <w:rPr>
          <w:rFonts w:ascii="Calibri" w:hAnsi="Calibri"/>
          <w:sz w:val="24"/>
        </w:rPr>
        <w:t>Using your diagram in number one, find the</w:t>
      </w:r>
      <w:r w:rsidR="00C21AD6">
        <w:rPr>
          <w:rFonts w:ascii="Calibri" w:hAnsi="Calibri"/>
          <w:sz w:val="24"/>
        </w:rPr>
        <w:t xml:space="preserve"> measure of the</w:t>
      </w:r>
      <w:r w:rsidRPr="009D2FEF">
        <w:rPr>
          <w:rFonts w:ascii="Calibri" w:hAnsi="Calibri"/>
          <w:sz w:val="24"/>
        </w:rPr>
        <w:t xml:space="preserve"> angle formed by the </w:t>
      </w:r>
      <w:r w:rsidR="00C21AD6">
        <w:rPr>
          <w:rFonts w:ascii="Calibri" w:hAnsi="Calibri"/>
          <w:sz w:val="24"/>
        </w:rPr>
        <w:t>height of the student and the hypotenuse</w:t>
      </w:r>
      <w:r w:rsidRPr="009D2FEF">
        <w:rPr>
          <w:rFonts w:ascii="Calibri" w:hAnsi="Calibri"/>
          <w:sz w:val="24"/>
        </w:rPr>
        <w:t>.</w:t>
      </w:r>
    </w:p>
    <w:p w14:paraId="3F035115" w14:textId="16B19ED0" w:rsidR="009D2FEF" w:rsidRDefault="00C21AD6" w:rsidP="00C21AD6">
      <w:pPr>
        <w:pStyle w:val="ListParagrap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</w:t>
      </w:r>
    </w:p>
    <w:p w14:paraId="009249AA" w14:textId="77777777" w:rsidR="009D2FEF" w:rsidRDefault="009D2FEF" w:rsidP="009D2FEF">
      <w:pPr>
        <w:rPr>
          <w:rFonts w:ascii="Calibri" w:hAnsi="Calibri"/>
          <w:sz w:val="24"/>
        </w:rPr>
      </w:pPr>
    </w:p>
    <w:p w14:paraId="0720B4EF" w14:textId="77777777" w:rsidR="009D2FEF" w:rsidRDefault="009D2FEF" w:rsidP="009D2FEF">
      <w:pPr>
        <w:rPr>
          <w:rFonts w:ascii="Calibri" w:hAnsi="Calibri"/>
          <w:sz w:val="24"/>
        </w:rPr>
      </w:pPr>
    </w:p>
    <w:p w14:paraId="0CC9F4D1" w14:textId="77777777" w:rsidR="009D2FEF" w:rsidRDefault="009D2FEF" w:rsidP="009D2FEF">
      <w:pPr>
        <w:rPr>
          <w:rFonts w:ascii="Calibri" w:hAnsi="Calibri"/>
          <w:sz w:val="24"/>
        </w:rPr>
      </w:pPr>
    </w:p>
    <w:p w14:paraId="78DD89DE" w14:textId="77777777" w:rsidR="00464B6D" w:rsidRDefault="00464B6D" w:rsidP="009D2FEF">
      <w:pPr>
        <w:rPr>
          <w:rFonts w:ascii="Calibri" w:hAnsi="Calibri"/>
          <w:sz w:val="24"/>
        </w:rPr>
      </w:pPr>
    </w:p>
    <w:p w14:paraId="65FF026E" w14:textId="77777777" w:rsidR="00464B6D" w:rsidRDefault="00464B6D" w:rsidP="009D2FEF">
      <w:pPr>
        <w:rPr>
          <w:rFonts w:ascii="Calibri" w:hAnsi="Calibri"/>
          <w:sz w:val="24"/>
        </w:rPr>
      </w:pPr>
    </w:p>
    <w:p w14:paraId="3AC1B98D" w14:textId="77777777" w:rsidR="009D2FEF" w:rsidRDefault="009D2FEF" w:rsidP="009D2FEF">
      <w:pPr>
        <w:rPr>
          <w:rFonts w:ascii="Calibri" w:hAnsi="Calibri"/>
          <w:sz w:val="24"/>
        </w:rPr>
      </w:pPr>
    </w:p>
    <w:p w14:paraId="767E9798" w14:textId="77777777" w:rsidR="009D2FEF" w:rsidRDefault="009D2FEF" w:rsidP="009D2FEF">
      <w:pPr>
        <w:rPr>
          <w:rFonts w:ascii="Calibri" w:hAnsi="Calibri"/>
          <w:sz w:val="24"/>
        </w:rPr>
      </w:pPr>
    </w:p>
    <w:p w14:paraId="37264C4F" w14:textId="77777777" w:rsidR="00C21AD6" w:rsidRDefault="00C21AD6" w:rsidP="009D2FEF">
      <w:pPr>
        <w:rPr>
          <w:rFonts w:ascii="Calibri" w:hAnsi="Calibri"/>
          <w:sz w:val="24"/>
        </w:rPr>
      </w:pPr>
    </w:p>
    <w:p w14:paraId="718A98E7" w14:textId="77777777" w:rsidR="009D2FEF" w:rsidRDefault="009D2FEF" w:rsidP="009D2FEF">
      <w:pPr>
        <w:rPr>
          <w:rFonts w:ascii="Calibri" w:hAnsi="Calibri"/>
          <w:sz w:val="24"/>
        </w:rPr>
      </w:pPr>
    </w:p>
    <w:p w14:paraId="6D18CB54" w14:textId="4B89283F" w:rsidR="009D2FEF" w:rsidRPr="00464B6D" w:rsidRDefault="009D2FEF" w:rsidP="00464B6D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464B6D">
        <w:rPr>
          <w:rFonts w:ascii="Calibri" w:hAnsi="Calibri"/>
          <w:sz w:val="24"/>
        </w:rPr>
        <w:t xml:space="preserve">Using your diagram in number two AND the angle you found in number three, </w:t>
      </w:r>
      <w:r w:rsidR="00464B6D" w:rsidRPr="00464B6D">
        <w:rPr>
          <w:rFonts w:ascii="Calibri" w:hAnsi="Calibri"/>
          <w:sz w:val="24"/>
        </w:rPr>
        <w:t>find the height of the building in inches and then convert to feet.  Round to the nearest foot.</w:t>
      </w:r>
    </w:p>
    <w:p w14:paraId="7377E323" w14:textId="77777777" w:rsidR="00FF690E" w:rsidRDefault="00FF690E" w:rsidP="00FF690E">
      <w:pPr>
        <w:rPr>
          <w:rFonts w:ascii="Calibri" w:hAnsi="Calibri"/>
          <w:sz w:val="24"/>
        </w:rPr>
      </w:pPr>
    </w:p>
    <w:p w14:paraId="5951A954" w14:textId="77777777" w:rsidR="00FF690E" w:rsidRDefault="00FF690E" w:rsidP="00FF690E">
      <w:pPr>
        <w:rPr>
          <w:rFonts w:ascii="Calibri" w:hAnsi="Calibri"/>
          <w:sz w:val="24"/>
        </w:rPr>
      </w:pPr>
    </w:p>
    <w:p w14:paraId="2CD9DFD9" w14:textId="77777777" w:rsidR="00FF690E" w:rsidRDefault="00FF690E" w:rsidP="00FF690E">
      <w:pPr>
        <w:rPr>
          <w:rFonts w:ascii="Calibri" w:hAnsi="Calibri"/>
          <w:sz w:val="24"/>
        </w:rPr>
      </w:pPr>
    </w:p>
    <w:p w14:paraId="3D6D43A0" w14:textId="77777777" w:rsidR="00FF690E" w:rsidRDefault="00FF690E" w:rsidP="00FF690E">
      <w:pPr>
        <w:rPr>
          <w:rFonts w:ascii="Calibri" w:hAnsi="Calibri"/>
          <w:sz w:val="24"/>
        </w:rPr>
      </w:pPr>
    </w:p>
    <w:p w14:paraId="23C82905" w14:textId="77777777" w:rsidR="00FF690E" w:rsidRDefault="00FF690E" w:rsidP="00FF690E">
      <w:pPr>
        <w:rPr>
          <w:rFonts w:ascii="Calibri" w:hAnsi="Calibri"/>
          <w:sz w:val="24"/>
        </w:rPr>
      </w:pPr>
    </w:p>
    <w:p w14:paraId="50DA5AC4" w14:textId="77777777" w:rsidR="00FF690E" w:rsidRDefault="00FF690E" w:rsidP="00FF690E">
      <w:pPr>
        <w:rPr>
          <w:rFonts w:ascii="Calibri" w:hAnsi="Calibri"/>
          <w:sz w:val="24"/>
        </w:rPr>
      </w:pPr>
    </w:p>
    <w:p w14:paraId="63D8E2A6" w14:textId="77777777" w:rsidR="00FF690E" w:rsidRDefault="00FF690E" w:rsidP="00FF690E">
      <w:pPr>
        <w:rPr>
          <w:rFonts w:ascii="Calibri" w:hAnsi="Calibri"/>
          <w:sz w:val="24"/>
        </w:rPr>
      </w:pPr>
    </w:p>
    <w:p w14:paraId="127BE528" w14:textId="77777777" w:rsidR="00FF690E" w:rsidRDefault="00FF690E" w:rsidP="00FF690E">
      <w:pPr>
        <w:rPr>
          <w:rFonts w:ascii="Calibri" w:hAnsi="Calibri"/>
          <w:sz w:val="24"/>
        </w:rPr>
      </w:pPr>
    </w:p>
    <w:p w14:paraId="3612E3C2" w14:textId="77777777" w:rsidR="00FF690E" w:rsidRDefault="00FF690E" w:rsidP="00FF690E">
      <w:pPr>
        <w:rPr>
          <w:rFonts w:ascii="Calibri" w:hAnsi="Calibri"/>
          <w:sz w:val="24"/>
        </w:rPr>
      </w:pPr>
    </w:p>
    <w:p w14:paraId="6CEDF2BC" w14:textId="7F8608A2" w:rsidR="00FF690E" w:rsidRDefault="00FF690E" w:rsidP="00FF690E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Phase 3: Analysis</w:t>
      </w:r>
    </w:p>
    <w:p w14:paraId="5406363F" w14:textId="77777777" w:rsidR="00FF690E" w:rsidRDefault="00FF690E" w:rsidP="00FF690E">
      <w:pPr>
        <w:rPr>
          <w:rFonts w:ascii="Calibri" w:hAnsi="Calibri"/>
          <w:sz w:val="24"/>
        </w:rPr>
      </w:pPr>
    </w:p>
    <w:p w14:paraId="6821BB5A" w14:textId="3FC17BDA" w:rsidR="00FF690E" w:rsidRDefault="00FF690E" w:rsidP="00FF690E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FF690E">
        <w:rPr>
          <w:rFonts w:ascii="Calibri" w:hAnsi="Calibri"/>
          <w:sz w:val="24"/>
        </w:rPr>
        <w:t xml:space="preserve">Are the triangles in #1 and #2 similar?  </w:t>
      </w:r>
      <w:r w:rsidR="00C21AD6">
        <w:rPr>
          <w:rFonts w:ascii="Calibri" w:hAnsi="Calibri"/>
          <w:sz w:val="24"/>
        </w:rPr>
        <w:t>C</w:t>
      </w:r>
      <w:r w:rsidR="00C21AD6" w:rsidRPr="00FF690E">
        <w:rPr>
          <w:rFonts w:ascii="Calibri" w:hAnsi="Calibri"/>
          <w:sz w:val="24"/>
        </w:rPr>
        <w:t xml:space="preserve">learly </w:t>
      </w:r>
      <w:r w:rsidR="00C21AD6">
        <w:rPr>
          <w:rFonts w:ascii="Calibri" w:hAnsi="Calibri"/>
          <w:sz w:val="24"/>
        </w:rPr>
        <w:t>e</w:t>
      </w:r>
      <w:r w:rsidRPr="00FF690E">
        <w:rPr>
          <w:rFonts w:ascii="Calibri" w:hAnsi="Calibri"/>
          <w:sz w:val="24"/>
        </w:rPr>
        <w:t>xplain why or why not.  Use evidence from your measurements</w:t>
      </w:r>
      <w:r>
        <w:rPr>
          <w:rFonts w:ascii="Calibri" w:hAnsi="Calibri"/>
          <w:sz w:val="24"/>
        </w:rPr>
        <w:t xml:space="preserve"> and diagrams.</w:t>
      </w:r>
    </w:p>
    <w:p w14:paraId="7E18BE58" w14:textId="77777777" w:rsidR="00FF690E" w:rsidRDefault="00FF690E" w:rsidP="00FF690E">
      <w:pPr>
        <w:rPr>
          <w:rFonts w:ascii="Calibri" w:hAnsi="Calibri"/>
          <w:sz w:val="24"/>
        </w:rPr>
      </w:pPr>
    </w:p>
    <w:p w14:paraId="555BE683" w14:textId="77777777" w:rsidR="00FF690E" w:rsidRDefault="00FF690E" w:rsidP="00FF690E">
      <w:pPr>
        <w:rPr>
          <w:rFonts w:ascii="Calibri" w:hAnsi="Calibri"/>
          <w:sz w:val="24"/>
        </w:rPr>
      </w:pPr>
    </w:p>
    <w:p w14:paraId="41A72095" w14:textId="77777777" w:rsidR="00FF690E" w:rsidRDefault="00FF690E" w:rsidP="00FF690E">
      <w:pPr>
        <w:rPr>
          <w:rFonts w:ascii="Calibri" w:hAnsi="Calibri"/>
          <w:sz w:val="24"/>
        </w:rPr>
      </w:pPr>
    </w:p>
    <w:p w14:paraId="4399CAAC" w14:textId="77777777" w:rsidR="00FF690E" w:rsidRDefault="00FF690E" w:rsidP="00FF690E">
      <w:pPr>
        <w:rPr>
          <w:rFonts w:ascii="Calibri" w:hAnsi="Calibri"/>
          <w:sz w:val="24"/>
        </w:rPr>
      </w:pPr>
    </w:p>
    <w:p w14:paraId="7E00FA74" w14:textId="77777777" w:rsidR="00FF690E" w:rsidRDefault="00FF690E" w:rsidP="00FF690E">
      <w:pPr>
        <w:rPr>
          <w:rFonts w:ascii="Calibri" w:hAnsi="Calibri"/>
          <w:sz w:val="24"/>
        </w:rPr>
      </w:pPr>
    </w:p>
    <w:p w14:paraId="06952968" w14:textId="77777777" w:rsidR="00FF690E" w:rsidRDefault="00FF690E" w:rsidP="00FF690E">
      <w:pPr>
        <w:rPr>
          <w:rFonts w:ascii="Calibri" w:hAnsi="Calibri"/>
          <w:sz w:val="24"/>
        </w:rPr>
      </w:pPr>
    </w:p>
    <w:p w14:paraId="23623899" w14:textId="77777777" w:rsidR="00FF690E" w:rsidRDefault="00FF690E" w:rsidP="00FF690E">
      <w:pPr>
        <w:rPr>
          <w:rFonts w:ascii="Calibri" w:hAnsi="Calibri"/>
          <w:sz w:val="24"/>
        </w:rPr>
      </w:pPr>
    </w:p>
    <w:p w14:paraId="393D6360" w14:textId="481D05F4" w:rsidR="00C21AD6" w:rsidRPr="00C21AD6" w:rsidRDefault="00C21AD6" w:rsidP="00C21AD6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C21AD6">
        <w:rPr>
          <w:rFonts w:ascii="Calibri" w:hAnsi="Calibri"/>
          <w:sz w:val="24"/>
        </w:rPr>
        <w:t xml:space="preserve">How do the trigonometric ratios (sin, </w:t>
      </w:r>
      <w:proofErr w:type="spellStart"/>
      <w:r w:rsidRPr="00C21AD6">
        <w:rPr>
          <w:rFonts w:ascii="Calibri" w:hAnsi="Calibri"/>
          <w:sz w:val="24"/>
        </w:rPr>
        <w:t>cos</w:t>
      </w:r>
      <w:proofErr w:type="spellEnd"/>
      <w:r w:rsidRPr="00C21AD6">
        <w:rPr>
          <w:rFonts w:ascii="Calibri" w:hAnsi="Calibri"/>
          <w:sz w:val="24"/>
        </w:rPr>
        <w:t>, tan) relate to similar tr</w:t>
      </w:r>
      <w:r w:rsidR="00A70CCB">
        <w:rPr>
          <w:rFonts w:ascii="Calibri" w:hAnsi="Calibri"/>
          <w:sz w:val="24"/>
        </w:rPr>
        <w:t>iangles? (HINT: The sin of 75</w:t>
      </w:r>
      <w:r w:rsidR="00A70CCB">
        <w:rPr>
          <w:rFonts w:ascii="Calibri" w:hAnsi="Calibri"/>
          <w:sz w:val="24"/>
          <w:vertAlign w:val="superscript"/>
        </w:rPr>
        <w:t>0</w:t>
      </w:r>
      <w:r w:rsidR="00A70CCB">
        <w:rPr>
          <w:rFonts w:ascii="Calibri" w:hAnsi="Calibri"/>
          <w:sz w:val="24"/>
        </w:rPr>
        <w:t xml:space="preserve"> </w:t>
      </w:r>
      <w:r w:rsidRPr="00C21AD6">
        <w:rPr>
          <w:rFonts w:ascii="Calibri" w:hAnsi="Calibri"/>
          <w:sz w:val="24"/>
        </w:rPr>
        <w:t xml:space="preserve">is the same for any </w:t>
      </w:r>
      <w:r w:rsidRPr="00C21AD6">
        <w:rPr>
          <w:rFonts w:ascii="Calibri" w:hAnsi="Calibri"/>
          <w:sz w:val="24"/>
          <w:u w:val="single"/>
        </w:rPr>
        <w:t>right</w:t>
      </w:r>
      <w:r w:rsidRPr="00C21AD6">
        <w:rPr>
          <w:rFonts w:ascii="Calibri" w:hAnsi="Calibri"/>
          <w:sz w:val="24"/>
        </w:rPr>
        <w:t xml:space="preserve"> triangle, no matter the size.  Sin represents the ratio of the length of the opposite side to the length of the hypotenuse… </w:t>
      </w:r>
      <w:proofErr w:type="spellStart"/>
      <w:r w:rsidRPr="00C21AD6">
        <w:rPr>
          <w:rFonts w:ascii="Calibri" w:hAnsi="Calibri"/>
          <w:sz w:val="24"/>
        </w:rPr>
        <w:t>opp</w:t>
      </w:r>
      <w:proofErr w:type="spellEnd"/>
      <w:r w:rsidRPr="00C21AD6">
        <w:rPr>
          <w:rFonts w:ascii="Calibri" w:hAnsi="Calibri"/>
          <w:sz w:val="24"/>
        </w:rPr>
        <w:t>/</w:t>
      </w:r>
      <w:proofErr w:type="spellStart"/>
      <w:r w:rsidRPr="00C21AD6">
        <w:rPr>
          <w:rFonts w:ascii="Calibri" w:hAnsi="Calibri"/>
          <w:sz w:val="24"/>
        </w:rPr>
        <w:t>hyp</w:t>
      </w:r>
      <w:proofErr w:type="spellEnd"/>
      <w:r w:rsidRPr="00C21AD6">
        <w:rPr>
          <w:rFonts w:ascii="Calibri" w:hAnsi="Calibri"/>
          <w:sz w:val="24"/>
        </w:rPr>
        <w:t>).</w:t>
      </w:r>
    </w:p>
    <w:p w14:paraId="17200643" w14:textId="77777777" w:rsidR="00C21AD6" w:rsidRDefault="00C21AD6" w:rsidP="00C21AD6">
      <w:pPr>
        <w:pStyle w:val="ListParagraph"/>
        <w:rPr>
          <w:rFonts w:ascii="Calibri" w:hAnsi="Calibri"/>
          <w:sz w:val="24"/>
        </w:rPr>
      </w:pPr>
    </w:p>
    <w:p w14:paraId="429CFF39" w14:textId="77777777" w:rsidR="00C21AD6" w:rsidRDefault="00C21AD6" w:rsidP="00C21AD6">
      <w:pPr>
        <w:pStyle w:val="ListParagraph"/>
        <w:rPr>
          <w:rFonts w:ascii="Calibri" w:hAnsi="Calibri"/>
          <w:sz w:val="24"/>
        </w:rPr>
      </w:pPr>
    </w:p>
    <w:p w14:paraId="1BF8011B" w14:textId="77777777" w:rsidR="00C21AD6" w:rsidRDefault="00C21AD6" w:rsidP="00C21AD6">
      <w:pPr>
        <w:pStyle w:val="ListParagraph"/>
        <w:rPr>
          <w:rFonts w:ascii="Calibri" w:hAnsi="Calibri"/>
          <w:sz w:val="24"/>
        </w:rPr>
      </w:pPr>
      <w:bookmarkStart w:id="0" w:name="_GoBack"/>
      <w:bookmarkEnd w:id="0"/>
    </w:p>
    <w:p w14:paraId="144F22A8" w14:textId="77777777" w:rsidR="00C21AD6" w:rsidRDefault="00C21AD6" w:rsidP="00C21AD6">
      <w:pPr>
        <w:pStyle w:val="ListParagraph"/>
        <w:rPr>
          <w:rFonts w:ascii="Calibri" w:hAnsi="Calibri"/>
          <w:sz w:val="24"/>
        </w:rPr>
      </w:pPr>
    </w:p>
    <w:p w14:paraId="645E1D36" w14:textId="031A3956" w:rsidR="00C21AD6" w:rsidRPr="00C21AD6" w:rsidRDefault="00C21AD6" w:rsidP="00C21AD6">
      <w:pPr>
        <w:pStyle w:val="ListParagraph"/>
        <w:rPr>
          <w:rFonts w:ascii="Calibri" w:hAnsi="Calibri"/>
          <w:sz w:val="24"/>
        </w:rPr>
      </w:pPr>
      <w:r w:rsidRPr="00C21AD6">
        <w:rPr>
          <w:rFonts w:ascii="Calibri" w:hAnsi="Calibri"/>
          <w:sz w:val="24"/>
        </w:rPr>
        <w:t xml:space="preserve"> </w:t>
      </w:r>
    </w:p>
    <w:p w14:paraId="09938374" w14:textId="77777777" w:rsidR="00C21AD6" w:rsidRDefault="00C21AD6" w:rsidP="00FF690E">
      <w:pPr>
        <w:rPr>
          <w:rFonts w:ascii="Calibri" w:hAnsi="Calibri"/>
          <w:sz w:val="24"/>
        </w:rPr>
      </w:pPr>
    </w:p>
    <w:p w14:paraId="7B269CA7" w14:textId="77777777" w:rsidR="00C21AD6" w:rsidRDefault="00C21AD6" w:rsidP="00FF690E">
      <w:pPr>
        <w:rPr>
          <w:rFonts w:ascii="Calibri" w:hAnsi="Calibri"/>
          <w:sz w:val="24"/>
        </w:rPr>
      </w:pPr>
    </w:p>
    <w:p w14:paraId="1354B69F" w14:textId="77777777" w:rsidR="00C21AD6" w:rsidRDefault="00C21AD6" w:rsidP="00FF690E">
      <w:pPr>
        <w:rPr>
          <w:rFonts w:ascii="Calibri" w:hAnsi="Calibri"/>
          <w:sz w:val="24"/>
        </w:rPr>
      </w:pPr>
    </w:p>
    <w:p w14:paraId="0A2219CE" w14:textId="6F04C876" w:rsidR="00FF690E" w:rsidRPr="00C21AD6" w:rsidRDefault="00C21AD6" w:rsidP="00C21AD6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C21AD6">
        <w:rPr>
          <w:rFonts w:ascii="Calibri" w:hAnsi="Calibri"/>
          <w:sz w:val="24"/>
        </w:rPr>
        <w:t>How do you find an unknown side length in a right triangle?  How do you find an unknown angle in a right triangle?</w:t>
      </w:r>
    </w:p>
    <w:p w14:paraId="534A35C2" w14:textId="77777777" w:rsidR="00C21AD6" w:rsidRDefault="00C21AD6" w:rsidP="00C21AD6">
      <w:pPr>
        <w:pStyle w:val="ListParagraph"/>
        <w:rPr>
          <w:rFonts w:ascii="Calibri" w:hAnsi="Calibri"/>
          <w:sz w:val="24"/>
        </w:rPr>
      </w:pPr>
    </w:p>
    <w:p w14:paraId="3AF14333" w14:textId="77777777" w:rsidR="00C21AD6" w:rsidRDefault="00C21AD6" w:rsidP="00C21AD6">
      <w:pPr>
        <w:pStyle w:val="ListParagraph"/>
        <w:rPr>
          <w:rFonts w:ascii="Calibri" w:hAnsi="Calibri"/>
          <w:sz w:val="24"/>
        </w:rPr>
      </w:pPr>
    </w:p>
    <w:p w14:paraId="54ABCFE5" w14:textId="77777777" w:rsidR="00C21AD6" w:rsidRDefault="00C21AD6" w:rsidP="00C21AD6">
      <w:pPr>
        <w:pStyle w:val="ListParagraph"/>
        <w:rPr>
          <w:rFonts w:ascii="Calibri" w:hAnsi="Calibri"/>
          <w:sz w:val="24"/>
        </w:rPr>
      </w:pPr>
    </w:p>
    <w:p w14:paraId="5E537242" w14:textId="77777777" w:rsidR="00C21AD6" w:rsidRDefault="00C21AD6" w:rsidP="00C21AD6">
      <w:pPr>
        <w:pStyle w:val="ListParagraph"/>
        <w:rPr>
          <w:rFonts w:ascii="Calibri" w:hAnsi="Calibri"/>
          <w:sz w:val="24"/>
        </w:rPr>
      </w:pPr>
    </w:p>
    <w:p w14:paraId="425347A9" w14:textId="77777777" w:rsidR="00C21AD6" w:rsidRDefault="00C21AD6" w:rsidP="00C21AD6">
      <w:pPr>
        <w:pStyle w:val="ListParagraph"/>
        <w:rPr>
          <w:rFonts w:ascii="Calibri" w:hAnsi="Calibri"/>
          <w:sz w:val="24"/>
        </w:rPr>
      </w:pPr>
    </w:p>
    <w:p w14:paraId="0FF0F7A3" w14:textId="77777777" w:rsidR="00C21AD6" w:rsidRDefault="00C21AD6" w:rsidP="00C21AD6">
      <w:pPr>
        <w:pStyle w:val="ListParagraph"/>
        <w:rPr>
          <w:rFonts w:ascii="Calibri" w:hAnsi="Calibri"/>
          <w:sz w:val="24"/>
        </w:rPr>
      </w:pPr>
    </w:p>
    <w:p w14:paraId="2A58E881" w14:textId="77777777" w:rsidR="00C21AD6" w:rsidRDefault="00C21AD6" w:rsidP="00C21AD6">
      <w:pPr>
        <w:pStyle w:val="ListParagraph"/>
        <w:rPr>
          <w:rFonts w:ascii="Calibri" w:hAnsi="Calibri"/>
          <w:sz w:val="24"/>
        </w:rPr>
      </w:pPr>
    </w:p>
    <w:p w14:paraId="2FDC70DC" w14:textId="1EE0C62C" w:rsidR="00C21AD6" w:rsidRDefault="00C21AD6" w:rsidP="00C21AD6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 a career that would use trigonometry and explain why.</w:t>
      </w:r>
    </w:p>
    <w:p w14:paraId="36E27327" w14:textId="77777777" w:rsidR="00C21AD6" w:rsidRPr="00C21AD6" w:rsidRDefault="00C21AD6" w:rsidP="00C21AD6">
      <w:pPr>
        <w:pStyle w:val="ListParagraph"/>
        <w:rPr>
          <w:rFonts w:ascii="Calibri" w:hAnsi="Calibri"/>
          <w:sz w:val="24"/>
        </w:rPr>
      </w:pPr>
    </w:p>
    <w:p w14:paraId="1F5AC8FE" w14:textId="77777777" w:rsidR="00464B6D" w:rsidRDefault="00464B6D" w:rsidP="00464B6D">
      <w:pPr>
        <w:pStyle w:val="ListParagraph"/>
        <w:rPr>
          <w:rFonts w:ascii="Calibri" w:hAnsi="Calibri"/>
          <w:sz w:val="24"/>
        </w:rPr>
      </w:pPr>
    </w:p>
    <w:p w14:paraId="54FD345B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10CE6BD7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5A0BD658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132AD380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6D008DB2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4948C858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083ABA5A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500BD521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70FC22EF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4B0734CB" w14:textId="77777777" w:rsidR="003E3619" w:rsidRDefault="003E3619" w:rsidP="003E3619">
      <w:pPr>
        <w:rPr>
          <w:rFonts w:ascii="Calibri" w:hAnsi="Calibri"/>
          <w:b/>
          <w:sz w:val="24"/>
        </w:rPr>
      </w:pPr>
    </w:p>
    <w:p w14:paraId="7F571680" w14:textId="77777777" w:rsidR="003E3619" w:rsidRDefault="003E3619" w:rsidP="003E3619">
      <w:pPr>
        <w:rPr>
          <w:rFonts w:ascii="Calibri" w:hAnsi="Calibri"/>
          <w:sz w:val="24"/>
        </w:rPr>
      </w:pPr>
      <w:proofErr w:type="gramStart"/>
      <w:r>
        <w:rPr>
          <w:rFonts w:ascii="Calibri" w:hAnsi="Calibri"/>
          <w:b/>
          <w:sz w:val="24"/>
        </w:rPr>
        <w:t>Phase</w:t>
      </w:r>
      <w:proofErr w:type="gramEnd"/>
      <w:r>
        <w:rPr>
          <w:rFonts w:ascii="Calibri" w:hAnsi="Calibri"/>
          <w:b/>
          <w:sz w:val="24"/>
        </w:rPr>
        <w:t xml:space="preserve"> Four: Practice</w:t>
      </w:r>
    </w:p>
    <w:p w14:paraId="13D523C3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72C9A9E8" w14:textId="67798EB9" w:rsidR="002751F4" w:rsidRDefault="002751F4" w:rsidP="00464B6D">
      <w:pPr>
        <w:pStyle w:val="ListParagraph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5B905C5" wp14:editId="2CE85109">
            <wp:extent cx="5410200" cy="180340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BF839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2A8E8D1B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39C81BF3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4CE51CA2" w14:textId="5E26EADA" w:rsidR="002751F4" w:rsidRDefault="002751F4" w:rsidP="00464B6D">
      <w:pPr>
        <w:pStyle w:val="ListParagraph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A2BD4F1" wp14:editId="35381DEE">
            <wp:extent cx="5943600" cy="529140"/>
            <wp:effectExtent l="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2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07E59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302BD188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1C1226E6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7F6B0CE2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187E3FA6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43C52B48" w14:textId="77777777" w:rsidR="0042183B" w:rsidRDefault="0042183B" w:rsidP="00464B6D">
      <w:pPr>
        <w:pStyle w:val="ListParagraph"/>
        <w:rPr>
          <w:rFonts w:ascii="Calibri" w:hAnsi="Calibri"/>
          <w:sz w:val="24"/>
        </w:rPr>
      </w:pPr>
    </w:p>
    <w:p w14:paraId="7E1A5413" w14:textId="77777777" w:rsidR="0042183B" w:rsidRDefault="0042183B" w:rsidP="00464B6D">
      <w:pPr>
        <w:pStyle w:val="ListParagraph"/>
        <w:rPr>
          <w:rFonts w:ascii="Calibri" w:hAnsi="Calibri"/>
          <w:sz w:val="24"/>
        </w:rPr>
      </w:pPr>
    </w:p>
    <w:p w14:paraId="3E5C93EE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00A3D606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48DA374E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76889941" w14:textId="58D73D0F" w:rsidR="002751F4" w:rsidRDefault="002751F4" w:rsidP="00464B6D">
      <w:pPr>
        <w:pStyle w:val="ListParagraph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2E3B3A4" wp14:editId="1E0DF50A">
            <wp:extent cx="5943600" cy="1456300"/>
            <wp:effectExtent l="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5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95AC63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4D030E05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093DB2EB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1F059C1E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3542EDF6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63AFBFA5" w14:textId="30DDF17E" w:rsidR="002751F4" w:rsidRDefault="002751F4" w:rsidP="00464B6D">
      <w:pPr>
        <w:pStyle w:val="ListParagraph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621377D2" wp14:editId="120709B6">
            <wp:extent cx="5943600" cy="1405501"/>
            <wp:effectExtent l="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05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6F88D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3B8A2EDC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3F348EA8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5E51899D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791929EB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3577C3FE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4EA6A5C3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556A0D10" w14:textId="48BC3A0B" w:rsidR="002751F4" w:rsidRDefault="002751F4" w:rsidP="00464B6D">
      <w:pPr>
        <w:pStyle w:val="ListParagraph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E06C880" wp14:editId="3FAC3705">
            <wp:extent cx="5943600" cy="524435"/>
            <wp:effectExtent l="0" t="0" r="0" b="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2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37923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08FAE8B1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1CBD91E3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2F928529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230B4B9D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6A321669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1E929B8E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03609816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2BB73380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2E3F6F1F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5296C5E3" w14:textId="77777777" w:rsidR="002751F4" w:rsidRDefault="002751F4" w:rsidP="00464B6D">
      <w:pPr>
        <w:pStyle w:val="ListParagraph"/>
        <w:rPr>
          <w:rFonts w:ascii="Calibri" w:hAnsi="Calibri"/>
          <w:sz w:val="24"/>
        </w:rPr>
      </w:pPr>
    </w:p>
    <w:p w14:paraId="7D327632" w14:textId="5BCBD358" w:rsidR="002751F4" w:rsidRPr="00464B6D" w:rsidRDefault="002751F4" w:rsidP="00464B6D">
      <w:pPr>
        <w:pStyle w:val="ListParagraph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3DAEA85" wp14:editId="1456AA31">
            <wp:extent cx="5829300" cy="698500"/>
            <wp:effectExtent l="0" t="0" r="12700" b="12700"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51F4" w:rsidRPr="00464B6D" w:rsidSect="001768E3">
      <w:headerReference w:type="default" r:id="rId1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3E3619" w:rsidRDefault="003E3619" w:rsidP="001768E3">
      <w:r>
        <w:separator/>
      </w:r>
    </w:p>
  </w:endnote>
  <w:endnote w:type="continuationSeparator" w:id="0">
    <w:p w14:paraId="4107EAA1" w14:textId="77777777" w:rsidR="003E3619" w:rsidRDefault="003E3619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3E3619" w:rsidRDefault="003E3619" w:rsidP="001768E3">
      <w:r>
        <w:separator/>
      </w:r>
    </w:p>
  </w:footnote>
  <w:footnote w:type="continuationSeparator" w:id="0">
    <w:p w14:paraId="35DA26D8" w14:textId="77777777" w:rsidR="003E3619" w:rsidRDefault="003E3619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3E3619" w:rsidRDefault="003E3619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3E3619" w:rsidRPr="001768E3" w:rsidRDefault="003E3619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64F02"/>
    <w:multiLevelType w:val="hybridMultilevel"/>
    <w:tmpl w:val="6B5C0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264E0D"/>
    <w:multiLevelType w:val="hybridMultilevel"/>
    <w:tmpl w:val="B3EE540C"/>
    <w:lvl w:ilvl="0" w:tplc="C74054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DF70EB"/>
    <w:multiLevelType w:val="hybridMultilevel"/>
    <w:tmpl w:val="507C251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1E3B02"/>
    <w:rsid w:val="002751F4"/>
    <w:rsid w:val="002A515B"/>
    <w:rsid w:val="003E3619"/>
    <w:rsid w:val="0042183B"/>
    <w:rsid w:val="00462354"/>
    <w:rsid w:val="00464B6D"/>
    <w:rsid w:val="004E73AE"/>
    <w:rsid w:val="005276FF"/>
    <w:rsid w:val="00536824"/>
    <w:rsid w:val="00601375"/>
    <w:rsid w:val="00667150"/>
    <w:rsid w:val="009D2FEF"/>
    <w:rsid w:val="00A70CCB"/>
    <w:rsid w:val="00B31092"/>
    <w:rsid w:val="00B4263A"/>
    <w:rsid w:val="00B60787"/>
    <w:rsid w:val="00B94328"/>
    <w:rsid w:val="00C21AD6"/>
    <w:rsid w:val="00D4545C"/>
    <w:rsid w:val="00DC508B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9D2F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2F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9D2F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2F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image" Target="media/image5.emf"/><Relationship Id="rId13" Type="http://schemas.openxmlformats.org/officeDocument/2006/relationships/image" Target="media/image6.emf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252</Words>
  <Characters>1442</Characters>
  <Application>Microsoft Macintosh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7</cp:revision>
  <cp:lastPrinted>2015-03-23T12:26:00Z</cp:lastPrinted>
  <dcterms:created xsi:type="dcterms:W3CDTF">2015-03-23T01:05:00Z</dcterms:created>
  <dcterms:modified xsi:type="dcterms:W3CDTF">2015-03-23T14:28:00Z</dcterms:modified>
</cp:coreProperties>
</file>